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58B5" w14:textId="77777777" w:rsidR="007B1ADA" w:rsidRDefault="007B1ADA" w:rsidP="007B1ADA">
      <w:pPr>
        <w:pStyle w:val="Default"/>
      </w:pPr>
    </w:p>
    <w:p w14:paraId="4E63FC02" w14:textId="384D1209" w:rsidR="007B1ADA" w:rsidRDefault="007B1ADA" w:rsidP="007B1ADA">
      <w:pPr>
        <w:pStyle w:val="Default"/>
        <w:rPr>
          <w:sz w:val="20"/>
          <w:szCs w:val="20"/>
        </w:rPr>
      </w:pPr>
      <w:r>
        <w:t xml:space="preserve"> </w:t>
      </w:r>
      <w:r>
        <w:rPr>
          <w:sz w:val="20"/>
          <w:szCs w:val="20"/>
        </w:rPr>
        <w:t xml:space="preserve">AVTAL RÖRANDE DAMM/VÅTMARK </w:t>
      </w:r>
    </w:p>
    <w:p w14:paraId="7FB9B131" w14:textId="77777777" w:rsidR="00C90CBA" w:rsidRDefault="00C90CBA" w:rsidP="007B1ADA">
      <w:pPr>
        <w:pStyle w:val="Default"/>
        <w:rPr>
          <w:sz w:val="20"/>
          <w:szCs w:val="20"/>
        </w:rPr>
      </w:pPr>
    </w:p>
    <w:p w14:paraId="6CC7B3E9" w14:textId="58426450" w:rsidR="007B1ADA" w:rsidRDefault="00976ABD" w:rsidP="007B1ADA">
      <w:pPr>
        <w:pStyle w:val="Default"/>
        <w:rPr>
          <w:sz w:val="20"/>
          <w:szCs w:val="20"/>
        </w:rPr>
      </w:pPr>
      <w:r w:rsidRPr="00694270">
        <w:rPr>
          <w:b/>
          <w:bCs/>
          <w:sz w:val="20"/>
          <w:szCs w:val="20"/>
        </w:rPr>
        <w:t>Kävlingeåns</w:t>
      </w:r>
      <w:r w:rsidR="007B1ADA" w:rsidRPr="00694270">
        <w:rPr>
          <w:b/>
          <w:bCs/>
          <w:sz w:val="20"/>
          <w:szCs w:val="20"/>
        </w:rPr>
        <w:t xml:space="preserve"> vattenråd</w:t>
      </w:r>
      <w:r w:rsidR="007B1ADA">
        <w:rPr>
          <w:sz w:val="20"/>
          <w:szCs w:val="20"/>
        </w:rPr>
        <w:t xml:space="preserve"> driver med stöd av </w:t>
      </w:r>
      <w:r>
        <w:rPr>
          <w:sz w:val="20"/>
          <w:szCs w:val="20"/>
        </w:rPr>
        <w:t>7</w:t>
      </w:r>
      <w:r w:rsidR="007B1ADA">
        <w:rPr>
          <w:sz w:val="20"/>
          <w:szCs w:val="20"/>
        </w:rPr>
        <w:t xml:space="preserve"> kommuner Kävlingeåns vattenvårdsprogram”. Syftet med programmet är bland annat att genomföra fysiska vattenvårdsåtgärder (till exempel anlägga dammar och våtmarker) i vattenrådets verksamhetsområde. Målet med att genomföra dessa fysiska åtgärder är att övergödningen i området ska minska samt att den biologiska mångfalden och möjligheterna till rekreation ska öka. Dessutom är målet att även landskapets vattenhållande förmåga ska öka. Genomförandet av fysiska åtgärder bygger på helt frivillig medverkan från engagerade och intresserade fastighetsägare som är väl införstådda med åtgärdens syfte och mål samt den lagstiftning som åtgärden omfattas av. Med anledning av detta har mellan fastighetsägare xx och </w:t>
      </w:r>
      <w:r>
        <w:rPr>
          <w:sz w:val="20"/>
          <w:szCs w:val="20"/>
        </w:rPr>
        <w:t xml:space="preserve">Sjöbo </w:t>
      </w:r>
      <w:r w:rsidR="007B1ADA">
        <w:rPr>
          <w:sz w:val="20"/>
          <w:szCs w:val="20"/>
        </w:rPr>
        <w:t xml:space="preserve">kommun träffats följande </w:t>
      </w:r>
      <w:r w:rsidR="003C43EE" w:rsidRPr="00894421">
        <w:rPr>
          <w:rFonts w:asciiTheme="majorHAnsi" w:hAnsiTheme="majorHAnsi" w:cstheme="majorHAnsi"/>
          <w:sz w:val="20"/>
          <w:szCs w:val="20"/>
        </w:rPr>
        <w:t>avtal</w:t>
      </w:r>
      <w:r w:rsidR="003C43EE">
        <w:rPr>
          <w:rFonts w:asciiTheme="majorHAnsi" w:hAnsiTheme="majorHAnsi" w:cstheme="majorHAnsi"/>
          <w:sz w:val="20"/>
          <w:szCs w:val="20"/>
        </w:rPr>
        <w:t xml:space="preserve"> </w:t>
      </w:r>
      <w:r w:rsidR="003C43EE" w:rsidRPr="003C43EE">
        <w:rPr>
          <w:rFonts w:asciiTheme="majorHAnsi" w:hAnsiTheme="majorHAnsi" w:cstheme="majorHAnsi"/>
          <w:color w:val="auto"/>
          <w:sz w:val="20"/>
          <w:szCs w:val="20"/>
        </w:rPr>
        <w:t>som gäller i 20 år från dagtecknande.</w:t>
      </w:r>
    </w:p>
    <w:p w14:paraId="0CF7DE51" w14:textId="77777777" w:rsidR="00694270" w:rsidRDefault="00694270" w:rsidP="007B1ADA">
      <w:pPr>
        <w:pStyle w:val="Default"/>
        <w:rPr>
          <w:sz w:val="20"/>
          <w:szCs w:val="20"/>
        </w:rPr>
      </w:pPr>
    </w:p>
    <w:p w14:paraId="444DF405" w14:textId="5D057E21" w:rsidR="007B1ADA" w:rsidRDefault="007B1ADA" w:rsidP="007B1ADA">
      <w:pPr>
        <w:pStyle w:val="Default"/>
        <w:rPr>
          <w:sz w:val="20"/>
          <w:szCs w:val="20"/>
        </w:rPr>
      </w:pPr>
      <w:r>
        <w:rPr>
          <w:sz w:val="20"/>
          <w:szCs w:val="20"/>
        </w:rPr>
        <w:t xml:space="preserve">1. Ägaren till fastighet </w:t>
      </w:r>
      <w:r w:rsidR="00C231E9">
        <w:rPr>
          <w:sz w:val="20"/>
          <w:szCs w:val="20"/>
        </w:rPr>
        <w:t>Hjälmaröd 9:1</w:t>
      </w:r>
      <w:r w:rsidR="00500491">
        <w:rPr>
          <w:sz w:val="20"/>
          <w:szCs w:val="20"/>
        </w:rPr>
        <w:t xml:space="preserve">, Eslövs kommun, </w:t>
      </w:r>
      <w:r>
        <w:rPr>
          <w:sz w:val="20"/>
          <w:szCs w:val="20"/>
        </w:rPr>
        <w:t>godkänner att en damm/våtmark</w:t>
      </w:r>
      <w:r w:rsidR="000D0156">
        <w:rPr>
          <w:sz w:val="20"/>
          <w:szCs w:val="20"/>
        </w:rPr>
        <w:t>s-anläggning</w:t>
      </w:r>
      <w:r>
        <w:rPr>
          <w:sz w:val="20"/>
          <w:szCs w:val="20"/>
        </w:rPr>
        <w:t xml:space="preserve"> med tillhörande anordningar (såsom in- och utlopp, rörledningar, brunnar, dämmen, vallar mm) anläggs på fastigheten/fastigheterna inom ett område som framgår av bifogad kartbild, bilaga 1, och med en yta om ca xx hektar (arean bestäms slutligt när anläggningen väl är på plats). Dammen/ våtmarken skall ha den huvudsakliga utformning som framgår av bifogad ritning, bilaga 2. </w:t>
      </w:r>
    </w:p>
    <w:p w14:paraId="7D973FC0" w14:textId="77777777" w:rsidR="007B1ADA" w:rsidRDefault="007B1ADA" w:rsidP="007B1ADA">
      <w:pPr>
        <w:pStyle w:val="Default"/>
        <w:rPr>
          <w:sz w:val="20"/>
          <w:szCs w:val="20"/>
        </w:rPr>
      </w:pPr>
    </w:p>
    <w:p w14:paraId="2E75A415" w14:textId="78EEDB8B" w:rsidR="007B1ADA" w:rsidRDefault="007B1ADA" w:rsidP="007B1ADA">
      <w:pPr>
        <w:pStyle w:val="Default"/>
        <w:rPr>
          <w:sz w:val="20"/>
          <w:szCs w:val="20"/>
        </w:rPr>
      </w:pPr>
      <w:r>
        <w:rPr>
          <w:sz w:val="20"/>
          <w:szCs w:val="20"/>
        </w:rPr>
        <w:t xml:space="preserve">2. </w:t>
      </w:r>
      <w:r w:rsidR="00BE0843">
        <w:rPr>
          <w:sz w:val="20"/>
          <w:szCs w:val="20"/>
        </w:rPr>
        <w:t>K</w:t>
      </w:r>
      <w:r>
        <w:rPr>
          <w:sz w:val="20"/>
          <w:szCs w:val="20"/>
        </w:rPr>
        <w:t xml:space="preserve">ommunen </w:t>
      </w:r>
      <w:r w:rsidR="003C43EE">
        <w:rPr>
          <w:sz w:val="20"/>
          <w:szCs w:val="20"/>
        </w:rPr>
        <w:t xml:space="preserve">åtar sig att </w:t>
      </w:r>
      <w:r>
        <w:rPr>
          <w:sz w:val="20"/>
          <w:szCs w:val="20"/>
        </w:rPr>
        <w:t xml:space="preserve">genom </w:t>
      </w:r>
      <w:r w:rsidR="003C43EE">
        <w:rPr>
          <w:sz w:val="20"/>
          <w:szCs w:val="20"/>
        </w:rPr>
        <w:t>Kävlingeåns</w:t>
      </w:r>
      <w:r>
        <w:rPr>
          <w:sz w:val="20"/>
          <w:szCs w:val="20"/>
        </w:rPr>
        <w:t xml:space="preserve"> vattenråd att uppföra den i bilaga 2 redovisade anläggningen och stå för samtliga kostnader för detta. Kommunen, genom </w:t>
      </w:r>
      <w:r w:rsidR="00976ABD">
        <w:rPr>
          <w:sz w:val="20"/>
          <w:szCs w:val="20"/>
        </w:rPr>
        <w:t>Kävlingeåns</w:t>
      </w:r>
      <w:r>
        <w:rPr>
          <w:sz w:val="20"/>
          <w:szCs w:val="20"/>
        </w:rPr>
        <w:t xml:space="preserve"> vattenråd, åtar sig även att under en tid av 20 år från dagtecknande av detta avtal, stå för de reparationer som är nödvändiga för att upprätthålla anläggningens funktion. Efter avtalstiden övergår hela ansvaret för vattenanläggningen på fastighetsägaren. Vattenanläggningen skall vid tidpunkten för överlämnandet vara i god funktion. Om någon part så önskar skall anläggningen besiktigas inför överlämnandet. </w:t>
      </w:r>
    </w:p>
    <w:p w14:paraId="722492DE" w14:textId="77777777" w:rsidR="007B1ADA" w:rsidRDefault="007B1ADA" w:rsidP="007B1ADA">
      <w:pPr>
        <w:pStyle w:val="Default"/>
        <w:rPr>
          <w:sz w:val="20"/>
          <w:szCs w:val="20"/>
        </w:rPr>
      </w:pPr>
    </w:p>
    <w:p w14:paraId="0023354E" w14:textId="3F2A25FB" w:rsidR="007B1ADA" w:rsidRDefault="007B1ADA" w:rsidP="007B1ADA">
      <w:pPr>
        <w:pStyle w:val="Default"/>
        <w:rPr>
          <w:sz w:val="20"/>
          <w:szCs w:val="20"/>
        </w:rPr>
      </w:pPr>
      <w:r>
        <w:rPr>
          <w:sz w:val="20"/>
          <w:szCs w:val="20"/>
        </w:rPr>
        <w:t xml:space="preserve">3. Utöver kostnaderna för anläggandet skall kommunen, genom </w:t>
      </w:r>
      <w:r w:rsidR="00976ABD">
        <w:rPr>
          <w:sz w:val="20"/>
          <w:szCs w:val="20"/>
        </w:rPr>
        <w:t>Kävlingeåns</w:t>
      </w:r>
      <w:r>
        <w:rPr>
          <w:sz w:val="20"/>
          <w:szCs w:val="20"/>
        </w:rPr>
        <w:t xml:space="preserve"> vattenråd, utbetala en ersättning till fastighetsägaren om sammanlagt xx kronor/ha samt eventuell skördeskadeersättning. Ersättningen skall utbetalas när anläggningen väl är på plats och när den area som tas i anspråk slutligt kan fastställas. </w:t>
      </w:r>
    </w:p>
    <w:p w14:paraId="61C09F1E" w14:textId="77777777" w:rsidR="007B1ADA" w:rsidRDefault="007B1ADA" w:rsidP="007B1ADA">
      <w:pPr>
        <w:pStyle w:val="Default"/>
        <w:rPr>
          <w:sz w:val="20"/>
          <w:szCs w:val="20"/>
        </w:rPr>
      </w:pPr>
    </w:p>
    <w:p w14:paraId="35A51B11" w14:textId="05699303" w:rsidR="007B1ADA" w:rsidRDefault="007B1ADA" w:rsidP="007B1ADA">
      <w:pPr>
        <w:pStyle w:val="Default"/>
        <w:rPr>
          <w:sz w:val="20"/>
          <w:szCs w:val="20"/>
        </w:rPr>
      </w:pPr>
      <w:r>
        <w:rPr>
          <w:sz w:val="20"/>
          <w:szCs w:val="20"/>
        </w:rPr>
        <w:t xml:space="preserve">4. Detta avtal villkoras i alla delar av att kommunen genom </w:t>
      </w:r>
      <w:r w:rsidR="00976ABD">
        <w:rPr>
          <w:sz w:val="20"/>
          <w:szCs w:val="20"/>
        </w:rPr>
        <w:t>Kävlingeåns</w:t>
      </w:r>
      <w:r>
        <w:rPr>
          <w:sz w:val="20"/>
          <w:szCs w:val="20"/>
        </w:rPr>
        <w:t xml:space="preserve"> vattenråd erhåller tillräckliga externa medel för att kunna utföra anläggningen på sätt redovisas i punkten 1 ovan. </w:t>
      </w:r>
    </w:p>
    <w:p w14:paraId="1A0C22E3" w14:textId="77777777" w:rsidR="007B1ADA" w:rsidRDefault="007B1ADA" w:rsidP="007B1ADA">
      <w:pPr>
        <w:pStyle w:val="Default"/>
        <w:rPr>
          <w:sz w:val="20"/>
          <w:szCs w:val="20"/>
        </w:rPr>
      </w:pPr>
    </w:p>
    <w:p w14:paraId="5EA30B6C" w14:textId="77777777" w:rsidR="007B1ADA" w:rsidRPr="003C43EE" w:rsidRDefault="007B1ADA" w:rsidP="007B1ADA">
      <w:pPr>
        <w:pStyle w:val="Default"/>
        <w:rPr>
          <w:color w:val="auto"/>
          <w:sz w:val="20"/>
          <w:szCs w:val="20"/>
        </w:rPr>
      </w:pPr>
      <w:r>
        <w:rPr>
          <w:sz w:val="20"/>
          <w:szCs w:val="20"/>
        </w:rPr>
        <w:t xml:space="preserve">5. Fastighetsägaren är medveten om att hens nyttjanderätt till området som omfattas av dammen/våtmarken i vissa delar är begränsad under de 20 år som anges under punkt 2. </w:t>
      </w:r>
      <w:r w:rsidRPr="003C43EE">
        <w:rPr>
          <w:color w:val="auto"/>
          <w:sz w:val="20"/>
          <w:szCs w:val="20"/>
        </w:rPr>
        <w:t>Närmare uppgifter om vad som gäller i denna del framgår av bilaga 3</w:t>
      </w:r>
      <w:r w:rsidRPr="003C43EE">
        <w:rPr>
          <w:color w:val="00B050"/>
          <w:sz w:val="20"/>
          <w:szCs w:val="20"/>
        </w:rPr>
        <w:t xml:space="preserve">. </w:t>
      </w:r>
      <w:r w:rsidRPr="003C43EE">
        <w:rPr>
          <w:color w:val="auto"/>
          <w:sz w:val="20"/>
          <w:szCs w:val="20"/>
        </w:rPr>
        <w:t xml:space="preserve">Dock berörs på intet sätt fastighetsägarens eventuella jakt- och fiskerätt av detta avtal. </w:t>
      </w:r>
    </w:p>
    <w:p w14:paraId="2FFA077A" w14:textId="77777777" w:rsidR="007B1ADA" w:rsidRPr="003C43EE" w:rsidRDefault="007B1ADA" w:rsidP="007B1ADA">
      <w:pPr>
        <w:pStyle w:val="Default"/>
        <w:rPr>
          <w:color w:val="auto"/>
          <w:sz w:val="20"/>
          <w:szCs w:val="20"/>
        </w:rPr>
      </w:pPr>
    </w:p>
    <w:p w14:paraId="25FD939C" w14:textId="77777777" w:rsidR="007B1ADA" w:rsidRDefault="007B1ADA" w:rsidP="007B1ADA">
      <w:pPr>
        <w:pStyle w:val="Default"/>
        <w:rPr>
          <w:sz w:val="20"/>
          <w:szCs w:val="20"/>
        </w:rPr>
      </w:pPr>
      <w:r>
        <w:rPr>
          <w:sz w:val="20"/>
          <w:szCs w:val="20"/>
        </w:rPr>
        <w:t xml:space="preserve">6. Tvist i anledning av detta avtal skall avgöras av Växjö tingsrätt, mark- och miljödomstolen. </w:t>
      </w:r>
    </w:p>
    <w:p w14:paraId="0C149BAC" w14:textId="77777777" w:rsidR="007B1ADA" w:rsidRDefault="007B1ADA" w:rsidP="007B1ADA">
      <w:pPr>
        <w:pStyle w:val="Default"/>
        <w:rPr>
          <w:sz w:val="20"/>
          <w:szCs w:val="20"/>
        </w:rPr>
      </w:pPr>
    </w:p>
    <w:p w14:paraId="0DA4BA5A" w14:textId="77777777" w:rsidR="007B1ADA" w:rsidRDefault="007B1ADA" w:rsidP="007B1ADA">
      <w:pPr>
        <w:pStyle w:val="Default"/>
        <w:rPr>
          <w:sz w:val="20"/>
          <w:szCs w:val="20"/>
        </w:rPr>
      </w:pPr>
      <w:r>
        <w:rPr>
          <w:sz w:val="20"/>
          <w:szCs w:val="20"/>
        </w:rPr>
        <w:t xml:space="preserve">7. Detta avtal har upprättats i två (2) exemplar vilka undertecknats av respektive part. </w:t>
      </w:r>
    </w:p>
    <w:p w14:paraId="038DD043" w14:textId="77777777" w:rsidR="007B1ADA" w:rsidRDefault="007B1ADA" w:rsidP="007B1ADA">
      <w:pPr>
        <w:pStyle w:val="Default"/>
        <w:rPr>
          <w:sz w:val="20"/>
          <w:szCs w:val="20"/>
        </w:rPr>
      </w:pPr>
    </w:p>
    <w:p w14:paraId="727B4B57" w14:textId="6C24896D" w:rsidR="007B1ADA" w:rsidRDefault="007B1ADA" w:rsidP="007B1ADA">
      <w:pPr>
        <w:pStyle w:val="Default"/>
        <w:rPr>
          <w:sz w:val="20"/>
          <w:szCs w:val="20"/>
        </w:rPr>
      </w:pPr>
      <w:r>
        <w:rPr>
          <w:sz w:val="20"/>
          <w:szCs w:val="20"/>
        </w:rPr>
        <w:t xml:space="preserve">Ort, datum </w:t>
      </w:r>
    </w:p>
    <w:p w14:paraId="50B90239" w14:textId="649726A3" w:rsidR="007B1ADA" w:rsidRDefault="007B1ADA" w:rsidP="007B1ADA">
      <w:pPr>
        <w:pStyle w:val="Default"/>
        <w:rPr>
          <w:sz w:val="20"/>
          <w:szCs w:val="20"/>
        </w:rPr>
      </w:pPr>
    </w:p>
    <w:p w14:paraId="15B22491" w14:textId="6E3190FC" w:rsidR="007B1ADA" w:rsidRDefault="007B1ADA" w:rsidP="007B1ADA">
      <w:pPr>
        <w:pStyle w:val="Default"/>
        <w:rPr>
          <w:sz w:val="20"/>
          <w:szCs w:val="20"/>
        </w:rPr>
      </w:pPr>
    </w:p>
    <w:p w14:paraId="7E940A3B" w14:textId="77777777" w:rsidR="007B1ADA" w:rsidRDefault="007B1ADA" w:rsidP="007B1ADA">
      <w:pPr>
        <w:pStyle w:val="Default"/>
        <w:rPr>
          <w:sz w:val="20"/>
          <w:szCs w:val="20"/>
        </w:rPr>
      </w:pPr>
    </w:p>
    <w:p w14:paraId="7F0640DD" w14:textId="51FE4695" w:rsidR="007B1ADA" w:rsidRDefault="007B1ADA" w:rsidP="007B1ADA">
      <w:pPr>
        <w:pStyle w:val="Default"/>
        <w:rPr>
          <w:sz w:val="20"/>
          <w:szCs w:val="20"/>
        </w:rPr>
      </w:pPr>
      <w:r>
        <w:rPr>
          <w:sz w:val="20"/>
          <w:szCs w:val="20"/>
        </w:rPr>
        <w:t xml:space="preserve">_______________________ </w:t>
      </w:r>
      <w:r>
        <w:rPr>
          <w:sz w:val="20"/>
          <w:szCs w:val="20"/>
        </w:rPr>
        <w:tab/>
      </w:r>
      <w:r>
        <w:rPr>
          <w:sz w:val="20"/>
          <w:szCs w:val="20"/>
        </w:rPr>
        <w:tab/>
        <w:t xml:space="preserve">_______________________ </w:t>
      </w:r>
    </w:p>
    <w:p w14:paraId="2DF34CA8" w14:textId="126A79C0" w:rsidR="007B1ADA" w:rsidRDefault="007B1ADA" w:rsidP="007B1ADA">
      <w:pPr>
        <w:pStyle w:val="Default"/>
        <w:rPr>
          <w:sz w:val="20"/>
          <w:szCs w:val="20"/>
        </w:rPr>
      </w:pPr>
      <w:r>
        <w:rPr>
          <w:sz w:val="20"/>
          <w:szCs w:val="20"/>
        </w:rPr>
        <w:t xml:space="preserve">Kommunen </w:t>
      </w:r>
      <w:r>
        <w:rPr>
          <w:sz w:val="20"/>
          <w:szCs w:val="20"/>
        </w:rPr>
        <w:tab/>
      </w:r>
      <w:r>
        <w:rPr>
          <w:sz w:val="20"/>
          <w:szCs w:val="20"/>
        </w:rPr>
        <w:tab/>
      </w:r>
      <w:r>
        <w:rPr>
          <w:sz w:val="20"/>
          <w:szCs w:val="20"/>
        </w:rPr>
        <w:tab/>
      </w:r>
      <w:r>
        <w:rPr>
          <w:sz w:val="20"/>
          <w:szCs w:val="20"/>
        </w:rPr>
        <w:tab/>
        <w:t xml:space="preserve">Fastighetsägaren </w:t>
      </w:r>
    </w:p>
    <w:p w14:paraId="69D091EF" w14:textId="77777777" w:rsidR="007B1ADA" w:rsidRDefault="007B1ADA" w:rsidP="007B1ADA">
      <w:pPr>
        <w:pStyle w:val="Default"/>
        <w:rPr>
          <w:sz w:val="20"/>
          <w:szCs w:val="20"/>
        </w:rPr>
      </w:pPr>
      <w:r>
        <w:rPr>
          <w:sz w:val="20"/>
          <w:szCs w:val="20"/>
        </w:rPr>
        <w:t xml:space="preserve">Bilagor: </w:t>
      </w:r>
    </w:p>
    <w:p w14:paraId="017B73EA" w14:textId="77777777" w:rsidR="007B1ADA" w:rsidRDefault="007B1ADA" w:rsidP="007B1ADA">
      <w:pPr>
        <w:pStyle w:val="Default"/>
        <w:rPr>
          <w:sz w:val="20"/>
          <w:szCs w:val="20"/>
        </w:rPr>
      </w:pPr>
      <w:r>
        <w:rPr>
          <w:sz w:val="20"/>
          <w:szCs w:val="20"/>
        </w:rPr>
        <w:t xml:space="preserve">1 – Kartbild med avtalsområde </w:t>
      </w:r>
    </w:p>
    <w:p w14:paraId="781A95AC" w14:textId="77777777" w:rsidR="007B1ADA" w:rsidRDefault="007B1ADA" w:rsidP="007B1ADA">
      <w:pPr>
        <w:pStyle w:val="Default"/>
        <w:rPr>
          <w:sz w:val="20"/>
          <w:szCs w:val="20"/>
        </w:rPr>
      </w:pPr>
      <w:r>
        <w:rPr>
          <w:sz w:val="20"/>
          <w:szCs w:val="20"/>
        </w:rPr>
        <w:t xml:space="preserve">2 – Ritning på damm/våtmark </w:t>
      </w:r>
    </w:p>
    <w:p w14:paraId="43B6D61C" w14:textId="2EECD422" w:rsidR="00D67839" w:rsidRPr="007B1ADA" w:rsidRDefault="007B1ADA" w:rsidP="007B1ADA">
      <w:pPr>
        <w:rPr>
          <w:rFonts w:asciiTheme="majorHAnsi" w:hAnsiTheme="majorHAnsi" w:cstheme="majorHAnsi"/>
        </w:rPr>
      </w:pPr>
      <w:r w:rsidRPr="007B1ADA">
        <w:rPr>
          <w:rFonts w:asciiTheme="majorHAnsi" w:hAnsiTheme="majorHAnsi" w:cstheme="majorHAnsi"/>
          <w:sz w:val="20"/>
          <w:szCs w:val="20"/>
        </w:rPr>
        <w:t>3 – Nyttjanderättsfrågor m.m.</w:t>
      </w:r>
    </w:p>
    <w:sectPr w:rsidR="00D67839" w:rsidRPr="007B1ADA" w:rsidSect="008621A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D7E9" w14:textId="77777777" w:rsidR="001414D6" w:rsidRDefault="001414D6" w:rsidP="00510A91">
      <w:pPr>
        <w:spacing w:after="0" w:line="240" w:lineRule="auto"/>
      </w:pPr>
      <w:r>
        <w:separator/>
      </w:r>
    </w:p>
  </w:endnote>
  <w:endnote w:type="continuationSeparator" w:id="0">
    <w:p w14:paraId="45E0CE30" w14:textId="77777777" w:rsidR="001414D6" w:rsidRDefault="001414D6" w:rsidP="0051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1B9" w14:textId="77777777" w:rsidR="00953D41" w:rsidRDefault="00953D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2E34" w14:textId="6B845BCA" w:rsidR="005B523F" w:rsidRDefault="007B1ADA">
    <w:pPr>
      <w:pStyle w:val="Sidfot"/>
    </w:pPr>
    <w:r>
      <w:t xml:space="preserve">Reviderat avtal </w:t>
    </w:r>
    <w:r w:rsidR="00953D41">
      <w:t xml:space="preserve">beslut i </w:t>
    </w:r>
    <w:r>
      <w:t>Kävlingeåns vattenråd</w:t>
    </w:r>
    <w:r w:rsidR="00953D41">
      <w:t>s styrelse</w:t>
    </w:r>
    <w:r>
      <w:t xml:space="preserve"> 2021-</w:t>
    </w:r>
    <w:r w:rsidR="00CD4E15">
      <w:t>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9"/>
    </w:tblGrid>
    <w:tr w:rsidR="00FB337C" w:rsidRPr="009C5A79" w14:paraId="417E5991" w14:textId="77777777" w:rsidTr="00FB337C">
      <w:trPr>
        <w:trHeight w:hRule="exact" w:val="567"/>
      </w:trPr>
      <w:tc>
        <w:tcPr>
          <w:tcW w:w="6039" w:type="dxa"/>
        </w:tcPr>
        <w:p w14:paraId="6B9B57A6" w14:textId="77777777" w:rsidR="00FB337C" w:rsidRPr="009C5A79" w:rsidRDefault="00FB337C" w:rsidP="00FB337C"/>
      </w:tc>
    </w:tr>
    <w:tr w:rsidR="00FB337C" w:rsidRPr="009C5A79" w14:paraId="30BCDF37" w14:textId="77777777" w:rsidTr="00FB337C">
      <w:trPr>
        <w:trHeight w:hRule="exact" w:val="567"/>
      </w:trPr>
      <w:tc>
        <w:tcPr>
          <w:tcW w:w="6039" w:type="dxa"/>
        </w:tcPr>
        <w:p w14:paraId="273ED6A2" w14:textId="77777777" w:rsidR="00FB337C" w:rsidRPr="009C5A79" w:rsidRDefault="00FB337C" w:rsidP="00FB337C"/>
      </w:tc>
    </w:tr>
    <w:tr w:rsidR="00FB337C" w:rsidRPr="009C5A79" w14:paraId="2983F815" w14:textId="77777777" w:rsidTr="00FB337C">
      <w:trPr>
        <w:trHeight w:val="794"/>
      </w:trPr>
      <w:tc>
        <w:tcPr>
          <w:tcW w:w="6039" w:type="dxa"/>
          <w:vAlign w:val="bottom"/>
        </w:tcPr>
        <w:p w14:paraId="58CC1D11" w14:textId="77777777" w:rsidR="00FB337C" w:rsidRPr="009C5A79" w:rsidRDefault="00FB337C" w:rsidP="00FB337C"/>
      </w:tc>
    </w:tr>
  </w:tbl>
  <w:p w14:paraId="46D10E7A" w14:textId="77777777" w:rsidR="00FB337C" w:rsidRDefault="00FB33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3875" w14:textId="77777777" w:rsidR="001414D6" w:rsidRDefault="001414D6" w:rsidP="00510A91">
      <w:pPr>
        <w:spacing w:after="0" w:line="240" w:lineRule="auto"/>
      </w:pPr>
      <w:r>
        <w:separator/>
      </w:r>
    </w:p>
  </w:footnote>
  <w:footnote w:type="continuationSeparator" w:id="0">
    <w:p w14:paraId="10D8959A" w14:textId="77777777" w:rsidR="001414D6" w:rsidRDefault="001414D6" w:rsidP="0051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1A7" w14:textId="77777777" w:rsidR="00953D41" w:rsidRDefault="00953D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A2DE" w14:textId="77777777" w:rsidR="00953D41" w:rsidRDefault="00953D4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351" w14:textId="77777777" w:rsidR="00953D41" w:rsidRDefault="00953D4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5E0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C8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4A3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42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304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6E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B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A9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E7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E6435"/>
    <w:multiLevelType w:val="multilevel"/>
    <w:tmpl w:val="85E2D20C"/>
    <w:styleLink w:val="Listformatpunktlista"/>
    <w:lvl w:ilvl="0">
      <w:start w:val="1"/>
      <w:numFmt w:val="bullet"/>
      <w:pStyle w:val="Punktlista"/>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24868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491712"/>
    <w:multiLevelType w:val="multilevel"/>
    <w:tmpl w:val="8F2E5DC8"/>
    <w:numStyleLink w:val="Listformatnumreradlista"/>
  </w:abstractNum>
  <w:abstractNum w:abstractNumId="13" w15:restartNumberingAfterBreak="0">
    <w:nsid w:val="4137188A"/>
    <w:multiLevelType w:val="multilevel"/>
    <w:tmpl w:val="8F2E5DC8"/>
    <w:numStyleLink w:val="Listformatnumreradlista"/>
  </w:abstractNum>
  <w:abstractNum w:abstractNumId="14" w15:restartNumberingAfterBreak="0">
    <w:nsid w:val="483A2BA2"/>
    <w:multiLevelType w:val="multilevel"/>
    <w:tmpl w:val="8F2E5DC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907" w:hanging="550"/>
      </w:pPr>
      <w:rPr>
        <w:rFonts w:hint="default"/>
      </w:rPr>
    </w:lvl>
    <w:lvl w:ilvl="2">
      <w:start w:val="1"/>
      <w:numFmt w:val="decimal"/>
      <w:pStyle w:val="Numreradlista3"/>
      <w:lvlText w:val="%1.%2.%3."/>
      <w:lvlJc w:val="left"/>
      <w:pPr>
        <w:ind w:left="1588" w:hanging="68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DE0D3B"/>
    <w:multiLevelType w:val="multilevel"/>
    <w:tmpl w:val="4B7A1F30"/>
    <w:styleLink w:val="Listformatnumreraderubriker"/>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24B1B3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8269C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A10BE0"/>
    <w:multiLevelType w:val="multilevel"/>
    <w:tmpl w:val="4B7A1F30"/>
    <w:numStyleLink w:val="Listformatnumreraderubriker"/>
  </w:abstractNum>
  <w:num w:numId="1" w16cid:durableId="1374962559">
    <w:abstractNumId w:val="9"/>
  </w:num>
  <w:num w:numId="2" w16cid:durableId="969436986">
    <w:abstractNumId w:val="10"/>
  </w:num>
  <w:num w:numId="3" w16cid:durableId="1347246505">
    <w:abstractNumId w:val="11"/>
  </w:num>
  <w:num w:numId="4" w16cid:durableId="711730144">
    <w:abstractNumId w:val="17"/>
  </w:num>
  <w:num w:numId="5" w16cid:durableId="1399405695">
    <w:abstractNumId w:val="8"/>
  </w:num>
  <w:num w:numId="6" w16cid:durableId="1469131445">
    <w:abstractNumId w:val="14"/>
  </w:num>
  <w:num w:numId="7" w16cid:durableId="6011825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5496768">
    <w:abstractNumId w:val="3"/>
  </w:num>
  <w:num w:numId="9" w16cid:durableId="1674144832">
    <w:abstractNumId w:val="2"/>
  </w:num>
  <w:num w:numId="10" w16cid:durableId="1399595931">
    <w:abstractNumId w:val="13"/>
  </w:num>
  <w:num w:numId="11" w16cid:durableId="1065642661">
    <w:abstractNumId w:val="16"/>
  </w:num>
  <w:num w:numId="12" w16cid:durableId="1279222574">
    <w:abstractNumId w:val="15"/>
  </w:num>
  <w:num w:numId="13" w16cid:durableId="553396622">
    <w:abstractNumId w:val="18"/>
  </w:num>
  <w:num w:numId="14" w16cid:durableId="1897928664">
    <w:abstractNumId w:val="12"/>
  </w:num>
  <w:num w:numId="15" w16cid:durableId="1206597792">
    <w:abstractNumId w:val="1"/>
  </w:num>
  <w:num w:numId="16" w16cid:durableId="1511220178">
    <w:abstractNumId w:val="0"/>
  </w:num>
  <w:num w:numId="17" w16cid:durableId="272858373">
    <w:abstractNumId w:val="7"/>
  </w:num>
  <w:num w:numId="18" w16cid:durableId="1560554164">
    <w:abstractNumId w:val="6"/>
  </w:num>
  <w:num w:numId="19" w16cid:durableId="876966727">
    <w:abstractNumId w:val="5"/>
  </w:num>
  <w:num w:numId="20" w16cid:durableId="167407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DA"/>
    <w:rsid w:val="00022FF3"/>
    <w:rsid w:val="000361C3"/>
    <w:rsid w:val="00067333"/>
    <w:rsid w:val="00080C28"/>
    <w:rsid w:val="00096E60"/>
    <w:rsid w:val="000D0156"/>
    <w:rsid w:val="000E0027"/>
    <w:rsid w:val="001125AD"/>
    <w:rsid w:val="001414D6"/>
    <w:rsid w:val="0014635D"/>
    <w:rsid w:val="0019320F"/>
    <w:rsid w:val="001A4835"/>
    <w:rsid w:val="001B001C"/>
    <w:rsid w:val="00235189"/>
    <w:rsid w:val="002C0A87"/>
    <w:rsid w:val="002C1456"/>
    <w:rsid w:val="002E44BA"/>
    <w:rsid w:val="00310577"/>
    <w:rsid w:val="003C43EE"/>
    <w:rsid w:val="003C7205"/>
    <w:rsid w:val="00417E79"/>
    <w:rsid w:val="00441966"/>
    <w:rsid w:val="0048346C"/>
    <w:rsid w:val="004D47AA"/>
    <w:rsid w:val="00500491"/>
    <w:rsid w:val="0050223E"/>
    <w:rsid w:val="00510A91"/>
    <w:rsid w:val="005303C5"/>
    <w:rsid w:val="005419E5"/>
    <w:rsid w:val="005B523F"/>
    <w:rsid w:val="005B5F57"/>
    <w:rsid w:val="0060375F"/>
    <w:rsid w:val="00691F18"/>
    <w:rsid w:val="00694270"/>
    <w:rsid w:val="006C2994"/>
    <w:rsid w:val="006D07E0"/>
    <w:rsid w:val="007453EE"/>
    <w:rsid w:val="007810B2"/>
    <w:rsid w:val="0079387B"/>
    <w:rsid w:val="007B1ADA"/>
    <w:rsid w:val="007D4455"/>
    <w:rsid w:val="00811353"/>
    <w:rsid w:val="00815830"/>
    <w:rsid w:val="008621A4"/>
    <w:rsid w:val="008A03DF"/>
    <w:rsid w:val="00934F91"/>
    <w:rsid w:val="00953D41"/>
    <w:rsid w:val="00960FAC"/>
    <w:rsid w:val="009611FE"/>
    <w:rsid w:val="00976ABD"/>
    <w:rsid w:val="009D2B3F"/>
    <w:rsid w:val="009D335F"/>
    <w:rsid w:val="009D685C"/>
    <w:rsid w:val="00A064AA"/>
    <w:rsid w:val="00A41526"/>
    <w:rsid w:val="00A559C6"/>
    <w:rsid w:val="00A742AF"/>
    <w:rsid w:val="00AA4FF8"/>
    <w:rsid w:val="00AE35AB"/>
    <w:rsid w:val="00AE5D19"/>
    <w:rsid w:val="00B0036A"/>
    <w:rsid w:val="00B163E0"/>
    <w:rsid w:val="00B4325D"/>
    <w:rsid w:val="00B71755"/>
    <w:rsid w:val="00B97A77"/>
    <w:rsid w:val="00BD7F2A"/>
    <w:rsid w:val="00BE0843"/>
    <w:rsid w:val="00C231E9"/>
    <w:rsid w:val="00C276A4"/>
    <w:rsid w:val="00C90CBA"/>
    <w:rsid w:val="00C931FF"/>
    <w:rsid w:val="00CA049A"/>
    <w:rsid w:val="00CD4E15"/>
    <w:rsid w:val="00D13AC1"/>
    <w:rsid w:val="00D67839"/>
    <w:rsid w:val="00D8562E"/>
    <w:rsid w:val="00DB387A"/>
    <w:rsid w:val="00DC4186"/>
    <w:rsid w:val="00E71FB1"/>
    <w:rsid w:val="00E92D05"/>
    <w:rsid w:val="00F34A80"/>
    <w:rsid w:val="00F44A85"/>
    <w:rsid w:val="00F64022"/>
    <w:rsid w:val="00F64B25"/>
    <w:rsid w:val="00F80B06"/>
    <w:rsid w:val="00F81497"/>
    <w:rsid w:val="00FB3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4CB63"/>
  <w15:chartTrackingRefBased/>
  <w15:docId w15:val="{3EC5CCCD-2D86-4509-B216-571AAC23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0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2A"/>
  </w:style>
  <w:style w:type="paragraph" w:styleId="Rubrik1">
    <w:name w:val="heading 1"/>
    <w:basedOn w:val="Normal"/>
    <w:next w:val="Normal"/>
    <w:link w:val="Rubrik1Char"/>
    <w:uiPriority w:val="9"/>
    <w:qFormat/>
    <w:rsid w:val="00D67839"/>
    <w:pPr>
      <w:keepNext/>
      <w:keepLines/>
      <w:spacing w:before="300" w:after="240" w:line="240" w:lineRule="auto"/>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9"/>
    <w:unhideWhenUsed/>
    <w:qFormat/>
    <w:rsid w:val="00F44A85"/>
    <w:pPr>
      <w:keepNext/>
      <w:keepLines/>
      <w:spacing w:before="200" w:after="80" w:line="240" w:lineRule="auto"/>
      <w:outlineLvl w:val="1"/>
    </w:pPr>
    <w:rPr>
      <w:rFonts w:asciiTheme="majorHAnsi" w:eastAsiaTheme="majorEastAsia" w:hAnsiTheme="majorHAnsi" w:cstheme="majorBidi"/>
      <w:spacing w:val="14"/>
      <w:sz w:val="34"/>
      <w:szCs w:val="26"/>
    </w:rPr>
  </w:style>
  <w:style w:type="paragraph" w:styleId="Rubrik3">
    <w:name w:val="heading 3"/>
    <w:basedOn w:val="Normal"/>
    <w:next w:val="Normal"/>
    <w:link w:val="Rubrik3Char"/>
    <w:uiPriority w:val="9"/>
    <w:unhideWhenUsed/>
    <w:qFormat/>
    <w:rsid w:val="00F44A85"/>
    <w:pPr>
      <w:keepNext/>
      <w:keepLines/>
      <w:spacing w:before="200" w:after="80" w:line="240" w:lineRule="auto"/>
      <w:outlineLvl w:val="2"/>
    </w:pPr>
    <w:rPr>
      <w:rFonts w:asciiTheme="majorHAnsi" w:eastAsiaTheme="majorEastAsia" w:hAnsiTheme="majorHAnsi" w:cstheme="majorBidi"/>
      <w:spacing w:val="10"/>
      <w:sz w:val="28"/>
      <w:szCs w:val="24"/>
    </w:rPr>
  </w:style>
  <w:style w:type="paragraph" w:styleId="Rubrik4">
    <w:name w:val="heading 4"/>
    <w:basedOn w:val="Normal"/>
    <w:next w:val="Normal"/>
    <w:link w:val="Rubrik4Char"/>
    <w:uiPriority w:val="9"/>
    <w:unhideWhenUsed/>
    <w:qFormat/>
    <w:rsid w:val="00934F91"/>
    <w:pPr>
      <w:keepNext/>
      <w:keepLines/>
      <w:spacing w:before="100" w:after="2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unhideWhenUsed/>
    <w:qFormat/>
    <w:rsid w:val="00F44A85"/>
    <w:pPr>
      <w:keepNext/>
      <w:keepLines/>
      <w:spacing w:before="100" w:after="20" w:line="240" w:lineRule="auto"/>
      <w:outlineLvl w:val="4"/>
    </w:pPr>
    <w:rPr>
      <w:rFonts w:asciiTheme="majorHAnsi" w:eastAsiaTheme="majorEastAsia" w:hAnsiTheme="majorHAnsi" w:cstheme="majorBidi"/>
      <w:color w:val="7F7F7F"/>
    </w:rPr>
  </w:style>
  <w:style w:type="paragraph" w:styleId="Rubrik6">
    <w:name w:val="heading 6"/>
    <w:basedOn w:val="Normal"/>
    <w:next w:val="Normal"/>
    <w:link w:val="Rubrik6Char"/>
    <w:uiPriority w:val="9"/>
    <w:semiHidden/>
    <w:qFormat/>
    <w:rsid w:val="0050223E"/>
    <w:pPr>
      <w:keepNext/>
      <w:keepLines/>
      <w:spacing w:before="40" w:after="0"/>
      <w:outlineLvl w:val="5"/>
    </w:pPr>
    <w:rPr>
      <w:rFonts w:asciiTheme="majorHAnsi" w:eastAsiaTheme="majorEastAsia" w:hAnsiTheme="majorHAnsi" w:cstheme="majorBidi"/>
      <w:color w:val="003F57" w:themeColor="accent1" w:themeShade="7F"/>
    </w:rPr>
  </w:style>
  <w:style w:type="paragraph" w:styleId="Rubrik7">
    <w:name w:val="heading 7"/>
    <w:basedOn w:val="Normal"/>
    <w:next w:val="Normal"/>
    <w:link w:val="Rubrik7Char"/>
    <w:uiPriority w:val="9"/>
    <w:semiHidden/>
    <w:qFormat/>
    <w:rsid w:val="0050223E"/>
    <w:pPr>
      <w:keepNext/>
      <w:keepLines/>
      <w:spacing w:before="40" w:after="0"/>
      <w:outlineLvl w:val="6"/>
    </w:pPr>
    <w:rPr>
      <w:rFonts w:asciiTheme="majorHAnsi" w:eastAsiaTheme="majorEastAsia" w:hAnsiTheme="majorHAnsi" w:cstheme="majorBidi"/>
      <w:i/>
      <w:iCs/>
      <w:color w:val="003F57" w:themeColor="accent1" w:themeShade="7F"/>
    </w:rPr>
  </w:style>
  <w:style w:type="paragraph" w:styleId="Rubrik9">
    <w:name w:val="heading 9"/>
    <w:basedOn w:val="Normal"/>
    <w:next w:val="Normal"/>
    <w:link w:val="Rubrik9Char"/>
    <w:uiPriority w:val="9"/>
    <w:semiHidden/>
    <w:qFormat/>
    <w:rsid w:val="00934F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7839"/>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9"/>
    <w:rsid w:val="00F44A85"/>
    <w:rPr>
      <w:rFonts w:asciiTheme="majorHAnsi" w:eastAsiaTheme="majorEastAsia" w:hAnsiTheme="majorHAnsi" w:cstheme="majorBidi"/>
      <w:spacing w:val="14"/>
      <w:sz w:val="34"/>
      <w:szCs w:val="26"/>
    </w:rPr>
  </w:style>
  <w:style w:type="character" w:customStyle="1" w:styleId="Rubrik3Char">
    <w:name w:val="Rubrik 3 Char"/>
    <w:basedOn w:val="Standardstycketeckensnitt"/>
    <w:link w:val="Rubrik3"/>
    <w:uiPriority w:val="9"/>
    <w:rsid w:val="00F44A85"/>
    <w:rPr>
      <w:rFonts w:asciiTheme="majorHAnsi" w:eastAsiaTheme="majorEastAsia" w:hAnsiTheme="majorHAnsi" w:cstheme="majorBidi"/>
      <w:spacing w:val="10"/>
      <w:sz w:val="28"/>
      <w:szCs w:val="24"/>
    </w:rPr>
  </w:style>
  <w:style w:type="character" w:customStyle="1" w:styleId="Rubrik4Char">
    <w:name w:val="Rubrik 4 Char"/>
    <w:basedOn w:val="Standardstycketeckensnitt"/>
    <w:link w:val="Rubrik4"/>
    <w:uiPriority w:val="9"/>
    <w:rsid w:val="00934F91"/>
    <w:rPr>
      <w:rFonts w:asciiTheme="majorHAnsi" w:eastAsiaTheme="majorEastAsia" w:hAnsiTheme="majorHAnsi" w:cstheme="majorBidi"/>
      <w:iCs/>
    </w:rPr>
  </w:style>
  <w:style w:type="character" w:customStyle="1" w:styleId="Rubrik5Char">
    <w:name w:val="Rubrik 5 Char"/>
    <w:basedOn w:val="Standardstycketeckensnitt"/>
    <w:link w:val="Rubrik5"/>
    <w:uiPriority w:val="9"/>
    <w:rsid w:val="00F44A85"/>
    <w:rPr>
      <w:rFonts w:asciiTheme="majorHAnsi" w:eastAsiaTheme="majorEastAsia" w:hAnsiTheme="majorHAnsi" w:cstheme="majorBidi"/>
      <w:color w:val="7F7F7F"/>
    </w:rPr>
  </w:style>
  <w:style w:type="numbering" w:customStyle="1" w:styleId="Listformatpunktlista">
    <w:name w:val="Listformat punktlista"/>
    <w:uiPriority w:val="99"/>
    <w:rsid w:val="00691F18"/>
    <w:pPr>
      <w:numPr>
        <w:numId w:val="2"/>
      </w:numPr>
    </w:pPr>
  </w:style>
  <w:style w:type="paragraph" w:styleId="Punktlista">
    <w:name w:val="List Bullet"/>
    <w:basedOn w:val="Normal"/>
    <w:uiPriority w:val="99"/>
    <w:rsid w:val="00691F18"/>
    <w:pPr>
      <w:numPr>
        <w:numId w:val="2"/>
      </w:numPr>
      <w:contextualSpacing/>
    </w:pPr>
  </w:style>
  <w:style w:type="paragraph" w:styleId="Citat">
    <w:name w:val="Quote"/>
    <w:basedOn w:val="Normal"/>
    <w:next w:val="Normal"/>
    <w:link w:val="CitatChar"/>
    <w:uiPriority w:val="29"/>
    <w:semiHidden/>
    <w:qFormat/>
    <w:rsid w:val="00A064A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064AA"/>
    <w:rPr>
      <w:i/>
      <w:iCs/>
      <w:color w:val="404040" w:themeColor="text1" w:themeTint="BF"/>
    </w:rPr>
  </w:style>
  <w:style w:type="paragraph" w:styleId="Numreradlista">
    <w:name w:val="List Number"/>
    <w:basedOn w:val="Normal"/>
    <w:uiPriority w:val="99"/>
    <w:qFormat/>
    <w:rsid w:val="00F80B06"/>
    <w:pPr>
      <w:numPr>
        <w:numId w:val="14"/>
      </w:numPr>
      <w:contextualSpacing/>
    </w:pPr>
  </w:style>
  <w:style w:type="numbering" w:customStyle="1" w:styleId="Listformatnumreradlista">
    <w:name w:val="Listformat numrerad lista"/>
    <w:uiPriority w:val="99"/>
    <w:rsid w:val="00F80B06"/>
    <w:pPr>
      <w:numPr>
        <w:numId w:val="6"/>
      </w:numPr>
    </w:pPr>
  </w:style>
  <w:style w:type="paragraph" w:customStyle="1" w:styleId="Numreradrubrik1">
    <w:name w:val="Numrerad rubrik 1"/>
    <w:basedOn w:val="Rubrik1"/>
    <w:next w:val="Normal"/>
    <w:uiPriority w:val="12"/>
    <w:rsid w:val="00D67839"/>
    <w:pPr>
      <w:numPr>
        <w:numId w:val="13"/>
      </w:numPr>
    </w:pPr>
  </w:style>
  <w:style w:type="paragraph" w:styleId="Numreradlista2">
    <w:name w:val="List Number 2"/>
    <w:basedOn w:val="Normal"/>
    <w:uiPriority w:val="99"/>
    <w:unhideWhenUsed/>
    <w:rsid w:val="00F80B06"/>
    <w:pPr>
      <w:numPr>
        <w:ilvl w:val="1"/>
        <w:numId w:val="14"/>
      </w:numPr>
      <w:contextualSpacing/>
    </w:pPr>
  </w:style>
  <w:style w:type="paragraph" w:styleId="Numreradlista3">
    <w:name w:val="List Number 3"/>
    <w:basedOn w:val="Normal"/>
    <w:uiPriority w:val="99"/>
    <w:unhideWhenUsed/>
    <w:rsid w:val="00F80B06"/>
    <w:pPr>
      <w:numPr>
        <w:ilvl w:val="2"/>
        <w:numId w:val="14"/>
      </w:numPr>
      <w:contextualSpacing/>
    </w:pPr>
  </w:style>
  <w:style w:type="paragraph" w:customStyle="1" w:styleId="Numreradrubrik2">
    <w:name w:val="Numrerad rubrik 2"/>
    <w:basedOn w:val="Rubrik2"/>
    <w:next w:val="Normal"/>
    <w:uiPriority w:val="12"/>
    <w:qFormat/>
    <w:rsid w:val="00F80B06"/>
    <w:pPr>
      <w:numPr>
        <w:ilvl w:val="1"/>
        <w:numId w:val="13"/>
      </w:numPr>
    </w:pPr>
  </w:style>
  <w:style w:type="paragraph" w:customStyle="1" w:styleId="Numreradrubrik3">
    <w:name w:val="Numrerad rubrik 3"/>
    <w:basedOn w:val="Rubrik3"/>
    <w:next w:val="Normal"/>
    <w:uiPriority w:val="12"/>
    <w:qFormat/>
    <w:rsid w:val="00F80B06"/>
    <w:pPr>
      <w:numPr>
        <w:ilvl w:val="2"/>
        <w:numId w:val="13"/>
      </w:numPr>
    </w:pPr>
  </w:style>
  <w:style w:type="numbering" w:customStyle="1" w:styleId="Listformatnumreraderubriker">
    <w:name w:val="Listformat numrerade rubriker"/>
    <w:uiPriority w:val="99"/>
    <w:rsid w:val="00F80B06"/>
    <w:pPr>
      <w:numPr>
        <w:numId w:val="12"/>
      </w:numPr>
    </w:pPr>
  </w:style>
  <w:style w:type="table" w:styleId="Tabellrutnt">
    <w:name w:val="Table Grid"/>
    <w:basedOn w:val="Normaltabell"/>
    <w:rsid w:val="004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kologigruppen">
    <w:name w:val="Ekologigruppen"/>
    <w:basedOn w:val="Normaltabell"/>
    <w:uiPriority w:val="99"/>
    <w:rsid w:val="0079387B"/>
    <w:pPr>
      <w:spacing w:after="0" w:line="240" w:lineRule="auto"/>
    </w:pPr>
    <w:rPr>
      <w:rFonts w:asciiTheme="majorHAnsi" w:hAnsiTheme="majorHAnsi"/>
      <w:sz w:val="16"/>
    </w:rPr>
    <w:tblPr>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Pr>
    <w:tblStylePr w:type="firstRow">
      <w:pPr>
        <w:jc w:val="left"/>
      </w:pPr>
      <w:rPr>
        <w:b/>
      </w:rPr>
      <w:tblPr/>
      <w:trPr>
        <w:tblHeader/>
      </w:trPr>
      <w:tcPr>
        <w:shd w:val="clear" w:color="auto" w:fill="D9D9D9"/>
      </w:tcPr>
    </w:tblStylePr>
  </w:style>
  <w:style w:type="paragraph" w:styleId="Slutnotstext">
    <w:name w:val="endnote text"/>
    <w:basedOn w:val="Normal"/>
    <w:link w:val="SlutnotstextChar"/>
    <w:uiPriority w:val="99"/>
    <w:semiHidden/>
    <w:unhideWhenUsed/>
    <w:rsid w:val="00510A9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10A91"/>
    <w:rPr>
      <w:sz w:val="20"/>
      <w:szCs w:val="20"/>
    </w:rPr>
  </w:style>
  <w:style w:type="character" w:styleId="Slutnotsreferens">
    <w:name w:val="endnote reference"/>
    <w:basedOn w:val="Standardstycketeckensnitt"/>
    <w:uiPriority w:val="99"/>
    <w:semiHidden/>
    <w:unhideWhenUsed/>
    <w:rsid w:val="00510A91"/>
    <w:rPr>
      <w:vertAlign w:val="superscript"/>
    </w:rPr>
  </w:style>
  <w:style w:type="paragraph" w:styleId="Innehllsfrteckningsrubrik">
    <w:name w:val="TOC Heading"/>
    <w:basedOn w:val="Rubrik1"/>
    <w:next w:val="Normal"/>
    <w:uiPriority w:val="39"/>
    <w:qFormat/>
    <w:rsid w:val="00B0036A"/>
    <w:pPr>
      <w:spacing w:before="240" w:line="260" w:lineRule="atLeast"/>
      <w:outlineLvl w:val="9"/>
    </w:pPr>
    <w:rPr>
      <w:sz w:val="32"/>
    </w:rPr>
  </w:style>
  <w:style w:type="paragraph" w:styleId="Rubrik">
    <w:name w:val="Title"/>
    <w:basedOn w:val="Normal"/>
    <w:next w:val="Underrubrik"/>
    <w:link w:val="RubrikChar"/>
    <w:uiPriority w:val="99"/>
    <w:qFormat/>
    <w:rsid w:val="00AA4FF8"/>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99"/>
    <w:rsid w:val="00BD7F2A"/>
    <w:rPr>
      <w:rFonts w:asciiTheme="majorHAnsi" w:eastAsiaTheme="majorEastAsia" w:hAnsiTheme="majorHAnsi" w:cstheme="majorBidi"/>
      <w:spacing w:val="-10"/>
      <w:kern w:val="28"/>
      <w:sz w:val="44"/>
      <w:szCs w:val="56"/>
    </w:rPr>
  </w:style>
  <w:style w:type="paragraph" w:styleId="Underrubrik">
    <w:name w:val="Subtitle"/>
    <w:basedOn w:val="Normal"/>
    <w:next w:val="Normal"/>
    <w:link w:val="UnderrubrikChar"/>
    <w:uiPriority w:val="99"/>
    <w:qFormat/>
    <w:rsid w:val="007453EE"/>
    <w:pPr>
      <w:numPr>
        <w:ilvl w:val="1"/>
      </w:numPr>
      <w:spacing w:after="160"/>
    </w:pPr>
    <w:rPr>
      <w:rFonts w:asciiTheme="majorHAnsi" w:eastAsiaTheme="minorEastAsia" w:hAnsiTheme="majorHAnsi"/>
      <w:spacing w:val="15"/>
    </w:rPr>
  </w:style>
  <w:style w:type="character" w:customStyle="1" w:styleId="UnderrubrikChar">
    <w:name w:val="Underrubrik Char"/>
    <w:basedOn w:val="Standardstycketeckensnitt"/>
    <w:link w:val="Underrubrik"/>
    <w:uiPriority w:val="99"/>
    <w:rsid w:val="00BD7F2A"/>
    <w:rPr>
      <w:rFonts w:asciiTheme="majorHAnsi" w:eastAsiaTheme="minorEastAsia" w:hAnsiTheme="majorHAnsi"/>
      <w:spacing w:val="15"/>
    </w:rPr>
  </w:style>
  <w:style w:type="table" w:customStyle="1" w:styleId="Ekologigruppen-grn">
    <w:name w:val="Ekologigruppen - grön"/>
    <w:basedOn w:val="Normaltabell"/>
    <w:uiPriority w:val="99"/>
    <w:rsid w:val="0079387B"/>
    <w:pPr>
      <w:spacing w:after="0" w:line="240" w:lineRule="auto"/>
    </w:pPr>
    <w:rPr>
      <w:rFonts w:asciiTheme="majorHAnsi" w:hAnsiTheme="majorHAnsi"/>
      <w:sz w:val="16"/>
    </w:rPr>
    <w:tblPr>
      <w:tblBorders>
        <w:insideH w:val="single" w:sz="4" w:space="0" w:color="FFFFFF" w:themeColor="background1"/>
        <w:insideV w:val="single" w:sz="4" w:space="0" w:color="FFFFFF" w:themeColor="background1"/>
      </w:tblBorders>
      <w:tblCellMar>
        <w:top w:w="57" w:type="dxa"/>
        <w:bottom w:w="57" w:type="dxa"/>
      </w:tblCellMar>
    </w:tblPr>
    <w:tcPr>
      <w:shd w:val="clear" w:color="auto" w:fill="E8EEAC" w:themeFill="accent3" w:themeFillTint="66"/>
    </w:tcPr>
    <w:tblStylePr w:type="firstRow">
      <w:rPr>
        <w:b/>
      </w:rPr>
      <w:tblPr/>
      <w:trPr>
        <w:tblHeader/>
      </w:trPr>
    </w:tblStylePr>
  </w:style>
  <w:style w:type="paragraph" w:styleId="Sidhuvud">
    <w:name w:val="header"/>
    <w:basedOn w:val="Normal"/>
    <w:link w:val="SidhuvudChar"/>
    <w:uiPriority w:val="99"/>
    <w:unhideWhenUsed/>
    <w:rsid w:val="00AE35AB"/>
    <w:pPr>
      <w:tabs>
        <w:tab w:val="center" w:pos="4536"/>
        <w:tab w:val="right" w:pos="9072"/>
      </w:tabs>
      <w:spacing w:after="0" w:line="240" w:lineRule="auto"/>
      <w:jc w:val="right"/>
    </w:pPr>
    <w:rPr>
      <w:sz w:val="18"/>
    </w:rPr>
  </w:style>
  <w:style w:type="character" w:customStyle="1" w:styleId="SidhuvudChar">
    <w:name w:val="Sidhuvud Char"/>
    <w:basedOn w:val="Standardstycketeckensnitt"/>
    <w:link w:val="Sidhuvud"/>
    <w:uiPriority w:val="99"/>
    <w:rsid w:val="00AE35AB"/>
    <w:rPr>
      <w:sz w:val="18"/>
    </w:rPr>
  </w:style>
  <w:style w:type="paragraph" w:styleId="Sidfot">
    <w:name w:val="footer"/>
    <w:basedOn w:val="Normal"/>
    <w:link w:val="SidfotChar"/>
    <w:uiPriority w:val="99"/>
    <w:unhideWhenUsed/>
    <w:rsid w:val="00FB33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37C"/>
  </w:style>
  <w:style w:type="character" w:styleId="Platshllartext">
    <w:name w:val="Placeholder Text"/>
    <w:basedOn w:val="Standardstycketeckensnitt"/>
    <w:uiPriority w:val="99"/>
    <w:semiHidden/>
    <w:rsid w:val="00934F91"/>
    <w:rPr>
      <w:color w:val="808080"/>
    </w:rPr>
  </w:style>
  <w:style w:type="character" w:customStyle="1" w:styleId="Rubrik9Char">
    <w:name w:val="Rubrik 9 Char"/>
    <w:basedOn w:val="Standardstycketeckensnitt"/>
    <w:link w:val="Rubrik9"/>
    <w:uiPriority w:val="9"/>
    <w:semiHidden/>
    <w:rsid w:val="00934F91"/>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60375F"/>
  </w:style>
  <w:style w:type="character" w:styleId="Hyperlnk">
    <w:name w:val="Hyperlink"/>
    <w:basedOn w:val="Standardstycketeckensnitt"/>
    <w:uiPriority w:val="99"/>
    <w:unhideWhenUsed/>
    <w:rsid w:val="0060375F"/>
    <w:rPr>
      <w:color w:val="C7D530" w:themeColor="hyperlink"/>
      <w:u w:val="single"/>
    </w:rPr>
  </w:style>
  <w:style w:type="character" w:customStyle="1" w:styleId="Rubrik6Char">
    <w:name w:val="Rubrik 6 Char"/>
    <w:basedOn w:val="Standardstycketeckensnitt"/>
    <w:link w:val="Rubrik6"/>
    <w:uiPriority w:val="9"/>
    <w:semiHidden/>
    <w:rsid w:val="0050223E"/>
    <w:rPr>
      <w:rFonts w:asciiTheme="majorHAnsi" w:eastAsiaTheme="majorEastAsia" w:hAnsiTheme="majorHAnsi" w:cstheme="majorBidi"/>
      <w:color w:val="003F57" w:themeColor="accent1" w:themeShade="7F"/>
    </w:rPr>
  </w:style>
  <w:style w:type="character" w:customStyle="1" w:styleId="Rubrik7Char">
    <w:name w:val="Rubrik 7 Char"/>
    <w:basedOn w:val="Standardstycketeckensnitt"/>
    <w:link w:val="Rubrik7"/>
    <w:uiPriority w:val="9"/>
    <w:semiHidden/>
    <w:rsid w:val="0050223E"/>
    <w:rPr>
      <w:rFonts w:asciiTheme="majorHAnsi" w:eastAsiaTheme="majorEastAsia" w:hAnsiTheme="majorHAnsi" w:cstheme="majorBidi"/>
      <w:i/>
      <w:iCs/>
      <w:color w:val="003F57" w:themeColor="accent1" w:themeShade="7F"/>
    </w:rPr>
  </w:style>
  <w:style w:type="paragraph" w:customStyle="1" w:styleId="Referensrubrik">
    <w:name w:val="Referensrubrik"/>
    <w:basedOn w:val="Normal"/>
    <w:uiPriority w:val="99"/>
    <w:qFormat/>
    <w:rsid w:val="00C931FF"/>
    <w:rPr>
      <w:b/>
      <w:color w:val="808080" w:themeColor="background1" w:themeShade="80"/>
    </w:rPr>
  </w:style>
  <w:style w:type="paragraph" w:customStyle="1" w:styleId="Referensbrdtext">
    <w:name w:val="Referens brödtext"/>
    <w:basedOn w:val="Normal"/>
    <w:uiPriority w:val="99"/>
    <w:qFormat/>
    <w:rsid w:val="00C931FF"/>
    <w:rPr>
      <w:sz w:val="18"/>
    </w:rPr>
  </w:style>
  <w:style w:type="paragraph" w:styleId="Beskrivning">
    <w:name w:val="caption"/>
    <w:basedOn w:val="Normal"/>
    <w:next w:val="Normal"/>
    <w:uiPriority w:val="35"/>
    <w:unhideWhenUsed/>
    <w:qFormat/>
    <w:rsid w:val="001B001C"/>
    <w:pPr>
      <w:spacing w:after="200" w:line="240" w:lineRule="auto"/>
    </w:pPr>
    <w:rPr>
      <w:rFonts w:asciiTheme="majorHAnsi" w:hAnsiTheme="majorHAnsi"/>
      <w:iCs/>
      <w:sz w:val="16"/>
      <w:szCs w:val="18"/>
    </w:rPr>
  </w:style>
  <w:style w:type="paragraph" w:customStyle="1" w:styleId="alist">
    <w:name w:val="(a) list"/>
    <w:basedOn w:val="Normal"/>
    <w:uiPriority w:val="19"/>
    <w:qFormat/>
    <w:rsid w:val="000361C3"/>
    <w:pPr>
      <w:tabs>
        <w:tab w:val="num" w:pos="714"/>
      </w:tabs>
      <w:spacing w:after="80" w:line="280" w:lineRule="atLeast"/>
      <w:ind w:left="714" w:hanging="357"/>
    </w:pPr>
  </w:style>
  <w:style w:type="paragraph" w:customStyle="1" w:styleId="ilist">
    <w:name w:val="(i) list"/>
    <w:basedOn w:val="Normal"/>
    <w:uiPriority w:val="19"/>
    <w:qFormat/>
    <w:rsid w:val="000361C3"/>
    <w:pPr>
      <w:tabs>
        <w:tab w:val="num" w:pos="1072"/>
      </w:tabs>
      <w:spacing w:after="80" w:line="280" w:lineRule="atLeast"/>
      <w:ind w:left="1071" w:hanging="357"/>
    </w:pPr>
  </w:style>
  <w:style w:type="paragraph" w:customStyle="1" w:styleId="Default">
    <w:name w:val="Default"/>
    <w:rsid w:val="007B1A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Ekologigruppen">
      <a:dk1>
        <a:sysClr val="windowText" lastClr="000000"/>
      </a:dk1>
      <a:lt1>
        <a:sysClr val="window" lastClr="FFFFFF"/>
      </a:lt1>
      <a:dk2>
        <a:srgbClr val="44546A"/>
      </a:dk2>
      <a:lt2>
        <a:srgbClr val="E7E6E6"/>
      </a:lt2>
      <a:accent1>
        <a:srgbClr val="0080AF"/>
      </a:accent1>
      <a:accent2>
        <a:srgbClr val="00A88F"/>
      </a:accent2>
      <a:accent3>
        <a:srgbClr val="C7D530"/>
      </a:accent3>
      <a:accent4>
        <a:srgbClr val="FFDE14"/>
      </a:accent4>
      <a:accent5>
        <a:srgbClr val="DD663B"/>
      </a:accent5>
      <a:accent6>
        <a:srgbClr val="A71979"/>
      </a:accent6>
      <a:hlink>
        <a:srgbClr val="C7D530"/>
      </a:hlink>
      <a:folHlink>
        <a:srgbClr val="954F72"/>
      </a:folHlink>
    </a:clrScheme>
    <a:fontScheme name="Ekologigruppe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aa317d5-9ce9-4b45-a8ed-8844ab550530" xsi:nil="true"/>
    <lcf76f155ced4ddcb4097134ff3c332f xmlns="faa317d5-9ce9-4b45-a8ed-8844ab550530">
      <Terms xmlns="http://schemas.microsoft.com/office/infopath/2007/PartnerControls"/>
    </lcf76f155ced4ddcb4097134ff3c332f>
    <TaxCatchAll xmlns="cdd4be35-10ca-42ab-9f6b-e3efb9f8fa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5.xml><?xml version="1.0" encoding="utf-8"?>
<ct:contentTypeSchema xmlns:ct="http://schemas.microsoft.com/office/2006/metadata/contentType" xmlns:ma="http://schemas.microsoft.com/office/2006/metadata/properties/metaAttributes" ct:_="" ma:_="" ma:contentTypeName="dokument" ma:contentTypeID="0x010100E8FDB55A143B304BA0168FCD7A94326D" ma:contentTypeVersion="16" ma:contentTypeDescription="Skapa ett nytt dokument." ma:contentTypeScope="" ma:versionID="fe00a2e9fcd2f80a9dadda0d90f53e7d">
  <xsd:schema xmlns:xsd="http://www.w3.org/2001/XMLSchema" xmlns:xs="http://www.w3.org/2001/XMLSchema" xmlns:p="http://schemas.microsoft.com/office/2006/metadata/properties" xmlns:ns2="faa317d5-9ce9-4b45-a8ed-8844ab550530" xmlns:ns3="cdd4be35-10ca-42ab-9f6b-e3efb9f8fa15" targetNamespace="http://schemas.microsoft.com/office/2006/metadata/properties" ma:root="true" ma:fieldsID="9430b418f68661a17f5885d3e38d9a50" ns2:_="" ns3:_="">
    <xsd:import namespace="faa317d5-9ce9-4b45-a8ed-8844ab550530"/>
    <xsd:import namespace="cdd4be35-10ca-42ab-9f6b-e3efb9f8f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17d5-9ce9-4b45-a8ed-8844ab550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c49494c-fa4f-4786-82d6-3636b8a7f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4be35-10ca-42ab-9f6b-e3efb9f8fa1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b3e873-7928-4879-b352-7a610250ac9a}" ma:internalName="TaxCatchAll" ma:showField="CatchAllData" ma:web="cdd4be35-10ca-42ab-9f6b-e3efb9f8fa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5CFF4-BBB5-4198-B8CD-F58638ACCDE3}">
  <ds:schemaRefs>
    <ds:schemaRef ds:uri="http://schemas.microsoft.com/sharepoint/v3/contenttype/forms"/>
  </ds:schemaRefs>
</ds:datastoreItem>
</file>

<file path=customXml/itemProps2.xml><?xml version="1.0" encoding="utf-8"?>
<ds:datastoreItem xmlns:ds="http://schemas.openxmlformats.org/officeDocument/2006/customXml" ds:itemID="{E81B9F8F-F25B-4E26-B787-A34F04E6CA78}">
  <ds:schemaRefs>
    <ds:schemaRef ds:uri="http://schemas.microsoft.com/office/2006/metadata/properties"/>
    <ds:schemaRef ds:uri="http://schemas.microsoft.com/office/infopath/2007/PartnerControls"/>
    <ds:schemaRef ds:uri="faa317d5-9ce9-4b45-a8ed-8844ab550530"/>
    <ds:schemaRef ds:uri="cdd4be35-10ca-42ab-9f6b-e3efb9f8fa15"/>
  </ds:schemaRefs>
</ds:datastoreItem>
</file>

<file path=customXml/itemProps3.xml><?xml version="1.0" encoding="utf-8"?>
<ds:datastoreItem xmlns:ds="http://schemas.openxmlformats.org/officeDocument/2006/customXml" ds:itemID="{A629CB40-7B14-4B1B-A933-F6C11C87C2F5}">
  <ds:schemaRefs>
    <ds:schemaRef ds:uri="http://schemas.openxmlformats.org/officeDocument/2006/bibliography"/>
  </ds:schemaRefs>
</ds:datastoreItem>
</file>

<file path=customXml/itemProps4.xml><?xml version="1.0" encoding="utf-8"?>
<ds:datastoreItem xmlns:ds="http://schemas.openxmlformats.org/officeDocument/2006/customXml" ds:itemID="{F94F99F1-A6AE-4C52-9388-87D3E30B0E29}">
  <ds:schemaRefs>
    <ds:schemaRef ds:uri="LPXML"/>
  </ds:schemaRefs>
</ds:datastoreItem>
</file>

<file path=customXml/itemProps5.xml><?xml version="1.0" encoding="utf-8"?>
<ds:datastoreItem xmlns:ds="http://schemas.openxmlformats.org/officeDocument/2006/customXml" ds:itemID="{C6BDBD88-E94B-43BD-973E-9461FC027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17d5-9ce9-4b45-a8ed-8844ab550530"/>
    <ds:schemaRef ds:uri="cdd4be35-10ca-42ab-9f6b-e3efb9f8f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Tette Alström</dc:creator>
  <cp:keywords/>
  <dc:description/>
  <cp:lastModifiedBy>Håkan Björklund</cp:lastModifiedBy>
  <cp:revision>8</cp:revision>
  <dcterms:created xsi:type="dcterms:W3CDTF">2021-10-08T09:01:00Z</dcterms:created>
  <dcterms:modified xsi:type="dcterms:W3CDTF">2023-01-25T09:21:00Z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0x010100E8FDB55A143B304BA0168FCD7A94326D</vt:lpwstr>
  </property>
  <property fmtid="{D5CDD505-2E9C-101B-9397-08002B2CF9AE}" pid="3" name="Order">
    <vt:r8>125700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